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56AD" w14:textId="77777777" w:rsidR="00DA5502" w:rsidRPr="0009417C" w:rsidRDefault="00DA5502" w:rsidP="00DA5502">
      <w:pPr>
        <w:keepNext/>
        <w:pBdr>
          <w:bottom w:val="single" w:sz="12" w:space="5" w:color="990000"/>
        </w:pBdr>
        <w:shd w:val="clear" w:color="auto" w:fill="FFFFFF"/>
        <w:spacing w:before="80" w:after="200" w:line="252" w:lineRule="auto"/>
        <w:jc w:val="center"/>
        <w:textAlignment w:val="baseline"/>
        <w:rPr>
          <w:rFonts w:ascii="Arial" w:eastAsia="Times New Roman" w:hAnsi="Arial" w:cs="Arial"/>
          <w:b/>
          <w:bCs/>
          <w:sz w:val="21"/>
          <w:szCs w:val="21"/>
          <w:u w:val="single"/>
          <w:bdr w:val="none" w:sz="0" w:space="0" w:color="auto" w:frame="1"/>
          <w:lang w:eastAsia="en-ZA"/>
        </w:rPr>
      </w:pPr>
      <w:r w:rsidRPr="0009417C">
        <w:rPr>
          <w:rFonts w:ascii="Aptos Display" w:eastAsia="Aptos Display" w:hAnsi="Aptos Display" w:cs="Aptos Display"/>
          <w:b/>
          <w:bCs/>
          <w:color w:val="333333"/>
          <w:sz w:val="33"/>
          <w:szCs w:val="21"/>
          <w:bdr w:val="none" w:sz="0" w:space="0" w:color="auto" w:frame="1"/>
          <w:lang w:eastAsia="en-ZA"/>
        </w:rPr>
        <w:t>PRIVACY POLICY:</w:t>
      </w:r>
      <w:r w:rsidRPr="0009417C">
        <w:rPr>
          <w:rFonts w:ascii="Aptos Display" w:eastAsia="Aptos Display" w:hAnsi="Aptos Display" w:cs="Aptos Display"/>
          <w:b/>
          <w:bCs/>
          <w:color w:val="333333"/>
          <w:sz w:val="33"/>
          <w:szCs w:val="21"/>
          <w:bdr w:val="none" w:sz="0" w:space="0" w:color="auto" w:frame="1"/>
          <w:lang w:eastAsia="en-ZA"/>
        </w:rPr>
        <w:br/>
      </w:r>
    </w:p>
    <w:p w14:paraId="7C2D067B"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u w:val="single"/>
          <w:lang w:eastAsia="en-ZA"/>
        </w:rPr>
      </w:pPr>
      <w:r w:rsidRPr="0009417C">
        <w:rPr>
          <w:rFonts w:ascii="Aptos Display" w:eastAsia="Aptos Display" w:hAnsi="Aptos Display" w:cs="Aptos Display"/>
          <w:b/>
          <w:bCs/>
          <w:color w:val="990000"/>
          <w:sz w:val="23"/>
          <w:szCs w:val="21"/>
          <w:bdr w:val="none" w:sz="0" w:space="0" w:color="auto" w:frame="1"/>
          <w:lang w:eastAsia="en-ZA"/>
        </w:rPr>
        <w:t>Introduction:</w:t>
      </w:r>
    </w:p>
    <w:p w14:paraId="665EA281"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Partners in Financial Planning (Pty) Ltd recognises the protection of personal information (privacy) as an important responsibility and as such, this Privacy Notice aims to describe our privacy practices – including the ways in which we collect, use, disclose and protect your personal information. This Privacy Notice applies to all our services, products and any platforms we may use.  When we refer to platforms, we refer to websites, mobile sites or apps, social media platforms or any other technology or mechanism you may use to interact with us.  This Privacy Notice will be reviewed periodically and may change from time to time. </w:t>
      </w:r>
    </w:p>
    <w:p w14:paraId="578D1896"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5AF517A5"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u w:val="single"/>
          <w:lang w:eastAsia="en-ZA"/>
        </w:rPr>
      </w:pPr>
      <w:r w:rsidRPr="0009417C">
        <w:rPr>
          <w:rFonts w:ascii="Aptos Display" w:eastAsia="Aptos Display" w:hAnsi="Aptos Display" w:cs="Aptos Display"/>
          <w:b/>
          <w:bCs/>
          <w:color w:val="990000"/>
          <w:sz w:val="23"/>
          <w:szCs w:val="21"/>
          <w:bdr w:val="none" w:sz="0" w:space="0" w:color="auto" w:frame="1"/>
          <w:lang w:eastAsia="en-ZA"/>
        </w:rPr>
        <w:t>What Personal Information we may collect:</w:t>
      </w:r>
    </w:p>
    <w:p w14:paraId="0798F707"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 xml:space="preserve">The types of information that we may </w:t>
      </w:r>
      <w:proofErr w:type="gramStart"/>
      <w:r w:rsidRPr="0009417C">
        <w:rPr>
          <w:rFonts w:ascii="Aptos" w:eastAsia="Aptos" w:hAnsi="Aptos" w:cs="Aptos"/>
          <w:color w:val="333333"/>
          <w:sz w:val="19"/>
          <w:szCs w:val="21"/>
          <w:lang w:eastAsia="en-ZA"/>
        </w:rPr>
        <w:t>collect</w:t>
      </w:r>
      <w:proofErr w:type="gramEnd"/>
      <w:r w:rsidRPr="0009417C">
        <w:rPr>
          <w:rFonts w:ascii="Aptos" w:eastAsia="Aptos" w:hAnsi="Aptos" w:cs="Aptos"/>
          <w:color w:val="333333"/>
          <w:sz w:val="19"/>
          <w:szCs w:val="21"/>
          <w:lang w:eastAsia="en-ZA"/>
        </w:rPr>
        <w:t xml:space="preserve"> and process will include (but is not limited to):</w:t>
      </w:r>
    </w:p>
    <w:p w14:paraId="1249721B"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full names</w:t>
      </w:r>
    </w:p>
    <w:p w14:paraId="26AB2FE1"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Identity or passport numbers</w:t>
      </w:r>
    </w:p>
    <w:p w14:paraId="10589BD0"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E-mail, physical and postal addresses and contact information</w:t>
      </w:r>
    </w:p>
    <w:p w14:paraId="325E4292"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employment history and occupation</w:t>
      </w:r>
    </w:p>
    <w:p w14:paraId="652CA3DE"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health</w:t>
      </w:r>
    </w:p>
    <w:p w14:paraId="7C976AC4"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education</w:t>
      </w:r>
    </w:p>
    <w:p w14:paraId="57E7C95A"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gender, race, marital status, language, disabilities</w:t>
      </w:r>
    </w:p>
    <w:p w14:paraId="72246E1D"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financial information such as remuneration details, tax affairs etc.</w:t>
      </w:r>
    </w:p>
    <w:p w14:paraId="7AA1485E" w14:textId="77777777" w:rsidR="00DA5502" w:rsidRPr="0009417C" w:rsidRDefault="00DA5502" w:rsidP="00DA5502">
      <w:pPr>
        <w:numPr>
          <w:ilvl w:val="0"/>
          <w:numId w:val="1"/>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Your family arrangements, beneficiaries’ information, estate planning arrangements etc.</w:t>
      </w:r>
    </w:p>
    <w:p w14:paraId="1862257A"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08447F62"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We will only collect information which is necessary for our legitimate business interests or required in terms of the law. This information may be collected when you purchase a product through us, request assistance with a service, fill in a form (paper or electronic), when you contact us and/or provide the information directly.</w:t>
      </w:r>
    </w:p>
    <w:p w14:paraId="46D77FB5"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544B29EE"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u w:val="single"/>
          <w:lang w:eastAsia="en-ZA"/>
        </w:rPr>
      </w:pPr>
      <w:r w:rsidRPr="0009417C">
        <w:rPr>
          <w:rFonts w:ascii="Aptos Display" w:eastAsia="Aptos Display" w:hAnsi="Aptos Display" w:cs="Aptos Display"/>
          <w:b/>
          <w:bCs/>
          <w:color w:val="990000"/>
          <w:sz w:val="23"/>
          <w:szCs w:val="21"/>
          <w:bdr w:val="none" w:sz="0" w:space="0" w:color="auto" w:frame="1"/>
          <w:lang w:eastAsia="en-ZA"/>
        </w:rPr>
        <w:t>How and when will we process your personal information?</w:t>
      </w:r>
    </w:p>
    <w:p w14:paraId="62946DDE"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Your personal information may only be processed by us for the purpose for which it was provided. This will include:</w:t>
      </w:r>
    </w:p>
    <w:p w14:paraId="7347D8C1"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When you browse our website</w:t>
      </w:r>
    </w:p>
    <w:p w14:paraId="26534EAA"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When you require comprehensive financial planning, estate planning, fiduciary services and advice</w:t>
      </w:r>
    </w:p>
    <w:p w14:paraId="64FD8E9F"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Fulfilment of our contractual and legal obligations to you</w:t>
      </w:r>
    </w:p>
    <w:p w14:paraId="6E5552CF"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To maintain our relationship with you</w:t>
      </w:r>
    </w:p>
    <w:p w14:paraId="5A56C25D"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To market products, services or other offerings</w:t>
      </w:r>
    </w:p>
    <w:p w14:paraId="4D6B4AAB"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To conduct verification and reference checks where required</w:t>
      </w:r>
    </w:p>
    <w:p w14:paraId="281C56A4"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For audit and record keeping purposes</w:t>
      </w:r>
    </w:p>
    <w:p w14:paraId="6234A738"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To conduct statistical or market related research</w:t>
      </w:r>
    </w:p>
    <w:p w14:paraId="190000CA" w14:textId="77777777" w:rsidR="00DA5502" w:rsidRPr="0009417C" w:rsidRDefault="00DA5502" w:rsidP="00DA5502">
      <w:pPr>
        <w:numPr>
          <w:ilvl w:val="0"/>
          <w:numId w:val="2"/>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As required by legislation, regulation or industry codes</w:t>
      </w:r>
    </w:p>
    <w:p w14:paraId="302AF902"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b/>
          <w:bCs/>
          <w:sz w:val="21"/>
          <w:szCs w:val="21"/>
          <w:bdr w:val="none" w:sz="0" w:space="0" w:color="auto" w:frame="1"/>
          <w:lang w:eastAsia="en-ZA"/>
        </w:rPr>
        <w:t> </w:t>
      </w:r>
    </w:p>
    <w:p w14:paraId="7B9FA155" w14:textId="77777777" w:rsidR="00DA5502" w:rsidRPr="0009417C" w:rsidRDefault="00DA5502" w:rsidP="00DA5502">
      <w:pPr>
        <w:shd w:val="clear" w:color="auto" w:fill="FFFFFF"/>
        <w:spacing w:after="0" w:line="40" w:lineRule="exact"/>
        <w:textAlignment w:val="baseline"/>
        <w:rPr>
          <w:rFonts w:ascii="Arial" w:eastAsia="Times New Roman" w:hAnsi="Arial" w:cs="Arial"/>
          <w:b/>
          <w:bCs/>
          <w:sz w:val="21"/>
          <w:szCs w:val="21"/>
          <w:bdr w:val="none" w:sz="0" w:space="0" w:color="auto" w:frame="1"/>
          <w:lang w:eastAsia="en-ZA"/>
        </w:rPr>
      </w:pPr>
    </w:p>
    <w:p w14:paraId="35FD3164"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u w:val="single"/>
          <w:lang w:eastAsia="en-ZA"/>
        </w:rPr>
      </w:pPr>
      <w:r w:rsidRPr="0009417C">
        <w:rPr>
          <w:rFonts w:ascii="Aptos Display" w:eastAsia="Aptos Display" w:hAnsi="Aptos Display" w:cs="Aptos Display"/>
          <w:b/>
          <w:bCs/>
          <w:color w:val="990000"/>
          <w:sz w:val="23"/>
          <w:szCs w:val="21"/>
          <w:bdr w:val="none" w:sz="0" w:space="0" w:color="auto" w:frame="1"/>
          <w:lang w:eastAsia="en-ZA"/>
        </w:rPr>
        <w:t>When will we share your information?</w:t>
      </w:r>
    </w:p>
    <w:p w14:paraId="4D5C9861"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We will only share your information with third-party providers where necessary for the purpose agreed to by yourself or to law enforcement agencies where the law requires that we disclose it.</w:t>
      </w:r>
    </w:p>
    <w:p w14:paraId="744E8CEA"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0480D862" w14:textId="77777777" w:rsidR="00DA5502" w:rsidRDefault="00DA5502" w:rsidP="00DA5502">
      <w:pPr>
        <w:shd w:val="clear" w:color="auto" w:fill="FFFFFF"/>
        <w:spacing w:after="0" w:line="40" w:lineRule="exact"/>
        <w:textAlignment w:val="baseline"/>
        <w:rPr>
          <w:rFonts w:ascii="Arial" w:eastAsia="Times New Roman" w:hAnsi="Arial" w:cs="Arial"/>
          <w:b/>
          <w:bCs/>
          <w:sz w:val="21"/>
          <w:szCs w:val="21"/>
          <w:u w:val="single"/>
          <w:bdr w:val="none" w:sz="0" w:space="0" w:color="auto" w:frame="1"/>
          <w:lang w:eastAsia="en-ZA"/>
        </w:rPr>
      </w:pPr>
    </w:p>
    <w:p w14:paraId="5DF9E651"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u w:val="single"/>
          <w:lang w:eastAsia="en-ZA"/>
        </w:rPr>
      </w:pPr>
      <w:r w:rsidRPr="0009417C">
        <w:rPr>
          <w:rFonts w:ascii="Aptos Display" w:eastAsia="Aptos Display" w:hAnsi="Aptos Display" w:cs="Aptos Display"/>
          <w:b/>
          <w:bCs/>
          <w:color w:val="990000"/>
          <w:sz w:val="23"/>
          <w:szCs w:val="21"/>
          <w:bdr w:val="none" w:sz="0" w:space="0" w:color="auto" w:frame="1"/>
          <w:lang w:eastAsia="en-ZA"/>
        </w:rPr>
        <w:t>How do we protect your personal information?</w:t>
      </w:r>
    </w:p>
    <w:p w14:paraId="57058C8A"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 xml:space="preserve">We make use of reputable service providers to ensure that care is taken to protect your information </w:t>
      </w:r>
      <w:proofErr w:type="gramStart"/>
      <w:r w:rsidRPr="0009417C">
        <w:rPr>
          <w:rFonts w:ascii="Aptos" w:eastAsia="Aptos" w:hAnsi="Aptos" w:cs="Aptos"/>
          <w:color w:val="333333"/>
          <w:sz w:val="19"/>
          <w:szCs w:val="21"/>
          <w:lang w:eastAsia="en-ZA"/>
        </w:rPr>
        <w:t>and also</w:t>
      </w:r>
      <w:proofErr w:type="gramEnd"/>
      <w:r w:rsidRPr="0009417C">
        <w:rPr>
          <w:rFonts w:ascii="Aptos" w:eastAsia="Aptos" w:hAnsi="Aptos" w:cs="Aptos"/>
          <w:color w:val="333333"/>
          <w:sz w:val="19"/>
          <w:szCs w:val="21"/>
          <w:lang w:eastAsia="en-ZA"/>
        </w:rPr>
        <w:t xml:space="preserve"> that we can restore the data should there be a technical problem.  Client information is kept on our CRM tool as well as on a cloud-based server.</w:t>
      </w:r>
    </w:p>
    <w:p w14:paraId="0AED5F2E"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b/>
          <w:bCs/>
          <w:sz w:val="21"/>
          <w:szCs w:val="21"/>
          <w:bdr w:val="none" w:sz="0" w:space="0" w:color="auto" w:frame="1"/>
          <w:lang w:eastAsia="en-ZA"/>
        </w:rPr>
        <w:t> </w:t>
      </w:r>
    </w:p>
    <w:p w14:paraId="4F692168"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lang w:eastAsia="en-ZA"/>
        </w:rPr>
      </w:pPr>
      <w:r w:rsidRPr="0009417C">
        <w:rPr>
          <w:rFonts w:ascii="Aptos Display" w:eastAsia="Aptos Display" w:hAnsi="Aptos Display" w:cs="Aptos Display"/>
          <w:b/>
          <w:bCs/>
          <w:color w:val="990000"/>
          <w:sz w:val="23"/>
          <w:szCs w:val="21"/>
          <w:bdr w:val="none" w:sz="0" w:space="0" w:color="auto" w:frame="1"/>
          <w:lang w:eastAsia="en-ZA"/>
        </w:rPr>
        <w:lastRenderedPageBreak/>
        <w:t>Communicating with you:                                                                                                   </w:t>
      </w:r>
    </w:p>
    <w:p w14:paraId="0F336761"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 xml:space="preserve">When we communicate with you, we will do this by electronic mail wherever possible, and where this is not possible, using the South African postal service. We will take reasonable measures to ensure the security of the documents sent to </w:t>
      </w:r>
      <w:proofErr w:type="gramStart"/>
      <w:r w:rsidRPr="0009417C">
        <w:rPr>
          <w:rFonts w:ascii="Aptos" w:eastAsia="Aptos" w:hAnsi="Aptos" w:cs="Aptos"/>
          <w:color w:val="333333"/>
          <w:sz w:val="19"/>
          <w:szCs w:val="21"/>
          <w:lang w:eastAsia="en-ZA"/>
        </w:rPr>
        <w:t>you</w:t>
      </w:r>
      <w:proofErr w:type="gramEnd"/>
      <w:r w:rsidRPr="0009417C">
        <w:rPr>
          <w:rFonts w:ascii="Aptos" w:eastAsia="Aptos" w:hAnsi="Aptos" w:cs="Aptos"/>
          <w:color w:val="333333"/>
          <w:sz w:val="19"/>
          <w:szCs w:val="21"/>
          <w:lang w:eastAsia="en-ZA"/>
        </w:rPr>
        <w:t xml:space="preserve"> but we cannot be held liable for any unauthorised access or disclosure of your information once it has been sent.</w:t>
      </w:r>
    </w:p>
    <w:p w14:paraId="4211AA7D"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3AC6445E"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lang w:eastAsia="en-ZA"/>
        </w:rPr>
      </w:pPr>
      <w:r w:rsidRPr="0009417C">
        <w:rPr>
          <w:rFonts w:ascii="Aptos Display" w:eastAsia="Aptos Display" w:hAnsi="Aptos Display" w:cs="Aptos Display"/>
          <w:b/>
          <w:bCs/>
          <w:color w:val="990000"/>
          <w:sz w:val="23"/>
          <w:szCs w:val="21"/>
          <w:bdr w:val="none" w:sz="0" w:space="0" w:color="auto" w:frame="1"/>
          <w:lang w:eastAsia="en-ZA"/>
        </w:rPr>
        <w:t>Keeping your information:</w:t>
      </w:r>
    </w:p>
    <w:p w14:paraId="6339A483"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 xml:space="preserve">You acknowledge that your information will be stored by us.  We will only process and retain your information for as long as the purpose for which we collected it continues to be relevant, or we are required to comply with legal or regulatory requirements or to protect our legal interests.  This may mean that your information is retained for longer than the minimum time set out by the POPI law </w:t>
      </w:r>
      <w:proofErr w:type="gramStart"/>
      <w:r w:rsidRPr="0009417C">
        <w:rPr>
          <w:rFonts w:ascii="Aptos" w:eastAsia="Aptos" w:hAnsi="Aptos" w:cs="Aptos"/>
          <w:color w:val="333333"/>
          <w:sz w:val="19"/>
          <w:szCs w:val="21"/>
          <w:lang w:eastAsia="en-ZA"/>
        </w:rPr>
        <w:t>in order to</w:t>
      </w:r>
      <w:proofErr w:type="gramEnd"/>
      <w:r w:rsidRPr="0009417C">
        <w:rPr>
          <w:rFonts w:ascii="Aptos" w:eastAsia="Aptos" w:hAnsi="Aptos" w:cs="Aptos"/>
          <w:color w:val="333333"/>
          <w:sz w:val="19"/>
          <w:szCs w:val="21"/>
          <w:lang w:eastAsia="en-ZA"/>
        </w:rPr>
        <w:t xml:space="preserve"> comply to other superseding law. </w:t>
      </w:r>
    </w:p>
    <w:p w14:paraId="356911AD"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1AD7FCC1"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u w:val="single"/>
          <w:lang w:eastAsia="en-ZA"/>
        </w:rPr>
      </w:pPr>
      <w:r w:rsidRPr="0009417C">
        <w:rPr>
          <w:rFonts w:ascii="Aptos Display" w:eastAsia="Aptos Display" w:hAnsi="Aptos Display" w:cs="Aptos Display"/>
          <w:b/>
          <w:bCs/>
          <w:color w:val="990000"/>
          <w:sz w:val="23"/>
          <w:szCs w:val="21"/>
          <w:bdr w:val="none" w:sz="0" w:space="0" w:color="auto" w:frame="1"/>
          <w:lang w:eastAsia="en-ZA"/>
        </w:rPr>
        <w:t>What are your rights with regards your personal information?</w:t>
      </w:r>
    </w:p>
    <w:p w14:paraId="6B0848F5"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You have the right to request that we correct, destroy or delete any personal information that we processed for you.  This would be information that is inaccurate, irrelevant, out of date, incomplete, misleading, obtained without your permission or that we are no longer authorised to retain.</w:t>
      </w:r>
    </w:p>
    <w:p w14:paraId="37E3DED5"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3BE866B9"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 xml:space="preserve">You can withdraw your permission for us to use your information at any time </w:t>
      </w:r>
      <w:proofErr w:type="gramStart"/>
      <w:r w:rsidRPr="0009417C">
        <w:rPr>
          <w:rFonts w:ascii="Aptos" w:eastAsia="Aptos" w:hAnsi="Aptos" w:cs="Aptos"/>
          <w:color w:val="333333"/>
          <w:sz w:val="19"/>
          <w:szCs w:val="21"/>
          <w:lang w:eastAsia="en-ZA"/>
        </w:rPr>
        <w:t>provided that</w:t>
      </w:r>
      <w:proofErr w:type="gramEnd"/>
      <w:r w:rsidRPr="0009417C">
        <w:rPr>
          <w:rFonts w:ascii="Aptos" w:eastAsia="Aptos" w:hAnsi="Aptos" w:cs="Aptos"/>
          <w:color w:val="333333"/>
          <w:sz w:val="19"/>
          <w:szCs w:val="21"/>
          <w:lang w:eastAsia="en-ZA"/>
        </w:rPr>
        <w:t xml:space="preserve"> it does not affect the processing of your personal information:</w:t>
      </w:r>
    </w:p>
    <w:p w14:paraId="5DB99CC6" w14:textId="77777777" w:rsidR="00DA5502" w:rsidRPr="0009417C" w:rsidRDefault="00DA5502" w:rsidP="00DA5502">
      <w:pPr>
        <w:numPr>
          <w:ilvl w:val="0"/>
          <w:numId w:val="3"/>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Prior to the withdrawal of consent</w:t>
      </w:r>
    </w:p>
    <w:p w14:paraId="34C04267" w14:textId="77777777" w:rsidR="00DA5502" w:rsidRPr="0009417C" w:rsidRDefault="00DA5502" w:rsidP="00DA5502">
      <w:pPr>
        <w:numPr>
          <w:ilvl w:val="0"/>
          <w:numId w:val="3"/>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If that processing is an obligation imposed by any law</w:t>
      </w:r>
    </w:p>
    <w:p w14:paraId="4EC04787" w14:textId="77777777" w:rsidR="00DA5502" w:rsidRPr="0009417C" w:rsidRDefault="00DA5502" w:rsidP="00DA5502">
      <w:pPr>
        <w:numPr>
          <w:ilvl w:val="0"/>
          <w:numId w:val="3"/>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As required to finalise the performance of a contract in which you are a party</w:t>
      </w:r>
    </w:p>
    <w:p w14:paraId="4184E547" w14:textId="77777777" w:rsidR="00DA5502" w:rsidRPr="0009417C" w:rsidRDefault="00DA5502" w:rsidP="00DA5502">
      <w:pPr>
        <w:numPr>
          <w:ilvl w:val="0"/>
          <w:numId w:val="3"/>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As required to protect yours, ours or a third party’s legitimate interest</w:t>
      </w:r>
    </w:p>
    <w:p w14:paraId="225CA977"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57DDF772"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You can object to the processing of your personal information at any time on reasonable grounds:</w:t>
      </w:r>
    </w:p>
    <w:p w14:paraId="796AB99C" w14:textId="77777777" w:rsidR="00DA5502" w:rsidRPr="0009417C" w:rsidRDefault="00DA5502" w:rsidP="00DA5502">
      <w:pPr>
        <w:numPr>
          <w:ilvl w:val="0"/>
          <w:numId w:val="4"/>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If the information is not required to pursue your legitimate interests</w:t>
      </w:r>
    </w:p>
    <w:p w14:paraId="0E5F96C7" w14:textId="77777777" w:rsidR="00DA5502" w:rsidRPr="0009417C" w:rsidRDefault="00DA5502" w:rsidP="00DA5502">
      <w:pPr>
        <w:numPr>
          <w:ilvl w:val="0"/>
          <w:numId w:val="4"/>
        </w:numPr>
        <w:spacing w:after="40" w:line="245" w:lineRule="auto"/>
        <w:textAlignment w:val="baseline"/>
        <w:rPr>
          <w:rFonts w:ascii="Arial" w:eastAsia="Times New Roman" w:hAnsi="Arial" w:cs="Arial"/>
          <w:sz w:val="21"/>
          <w:szCs w:val="21"/>
          <w:lang w:eastAsia="en-ZA"/>
        </w:rPr>
      </w:pPr>
      <w:r w:rsidRPr="0009417C">
        <w:rPr>
          <w:rFonts w:ascii="Aptos" w:eastAsia="Aptos" w:hAnsi="Aptos" w:cs="Aptos"/>
          <w:color w:val="333333"/>
          <w:sz w:val="18"/>
          <w:szCs w:val="21"/>
          <w:lang w:eastAsia="en-ZA"/>
        </w:rPr>
        <w:t>If the information is being used for Direct Marketing or unsolicited electronic communication, without your consent or by an unknown third party.</w:t>
      </w:r>
    </w:p>
    <w:p w14:paraId="04280293"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0DF77050"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You have the right to submit a complaint to the Information Regulator regarding an alleged interference with the protection of your personal information. You have the right to institute civil proceedings regarding an alleged interference with the protection of your personal information processed in accordance with this policy.</w:t>
      </w:r>
    </w:p>
    <w:p w14:paraId="689C554C" w14:textId="77777777" w:rsidR="00DA5502" w:rsidRPr="0009417C" w:rsidRDefault="00DA5502" w:rsidP="00DA5502">
      <w:pPr>
        <w:shd w:val="clear" w:color="auto" w:fill="FFFFFF"/>
        <w:spacing w:after="0" w:line="40" w:lineRule="exact"/>
        <w:textAlignment w:val="baseline"/>
        <w:rPr>
          <w:rFonts w:ascii="Arial" w:eastAsia="Times New Roman" w:hAnsi="Arial" w:cs="Arial"/>
          <w:sz w:val="21"/>
          <w:szCs w:val="21"/>
          <w:lang w:eastAsia="en-ZA"/>
        </w:rPr>
      </w:pPr>
      <w:r w:rsidRPr="0009417C">
        <w:rPr>
          <w:rFonts w:ascii="Arial" w:eastAsia="Times New Roman" w:hAnsi="Arial" w:cs="Arial"/>
          <w:sz w:val="21"/>
          <w:szCs w:val="21"/>
          <w:lang w:eastAsia="en-ZA"/>
        </w:rPr>
        <w:t> </w:t>
      </w:r>
    </w:p>
    <w:p w14:paraId="50813334" w14:textId="77777777" w:rsidR="00DA5502" w:rsidRPr="0009417C" w:rsidRDefault="00DA5502" w:rsidP="00DA5502">
      <w:pPr>
        <w:keepNext/>
        <w:shd w:val="clear" w:color="auto" w:fill="FFFFFF"/>
        <w:spacing w:before="160" w:after="80" w:line="252" w:lineRule="auto"/>
        <w:textAlignment w:val="baseline"/>
        <w:rPr>
          <w:rFonts w:ascii="Arial" w:eastAsia="Times New Roman" w:hAnsi="Arial" w:cs="Arial"/>
          <w:sz w:val="21"/>
          <w:szCs w:val="21"/>
          <w:lang w:eastAsia="en-ZA"/>
        </w:rPr>
      </w:pPr>
      <w:r w:rsidRPr="0009417C">
        <w:rPr>
          <w:rFonts w:ascii="Aptos Display" w:eastAsia="Aptos Display" w:hAnsi="Aptos Display" w:cs="Aptos Display"/>
          <w:b/>
          <w:bCs/>
          <w:color w:val="990000"/>
          <w:sz w:val="23"/>
          <w:szCs w:val="21"/>
          <w:bdr w:val="none" w:sz="0" w:space="0" w:color="auto" w:frame="1"/>
          <w:lang w:eastAsia="en-ZA"/>
        </w:rPr>
        <w:t>Our Contact Information:</w:t>
      </w:r>
    </w:p>
    <w:p w14:paraId="07962FA1" w14:textId="77777777" w:rsidR="00DA5502" w:rsidRPr="0009417C" w:rsidRDefault="00DA5502" w:rsidP="00DA5502">
      <w:pPr>
        <w:shd w:val="clear" w:color="auto" w:fill="FFFFFF"/>
        <w:spacing w:after="76" w:line="252" w:lineRule="auto"/>
        <w:textAlignment w:val="baseline"/>
        <w:rPr>
          <w:rFonts w:ascii="Arial" w:eastAsia="Times New Roman" w:hAnsi="Arial" w:cs="Arial"/>
          <w:sz w:val="21"/>
          <w:szCs w:val="21"/>
          <w:lang w:eastAsia="en-ZA"/>
        </w:rPr>
      </w:pPr>
      <w:r w:rsidRPr="0009417C">
        <w:rPr>
          <w:rFonts w:ascii="Aptos" w:eastAsia="Aptos" w:hAnsi="Aptos" w:cs="Aptos"/>
          <w:color w:val="333333"/>
          <w:sz w:val="19"/>
          <w:szCs w:val="21"/>
          <w:lang w:eastAsia="en-ZA"/>
        </w:rPr>
        <w:t xml:space="preserve">If you have any questions or concerns with regards to this Privacy Policy, please contact us on </w:t>
      </w:r>
      <w:hyperlink r:id="rId7" w:history="1">
        <w:r w:rsidRPr="0009417C">
          <w:rPr>
            <w:rStyle w:val="Hyperlink"/>
            <w:rFonts w:ascii="Arial" w:eastAsia="Times New Roman" w:hAnsi="Arial" w:cs="Arial"/>
            <w:sz w:val="21"/>
            <w:szCs w:val="21"/>
            <w:lang w:eastAsia="en-ZA"/>
          </w:rPr>
          <w:t>janine@pifp.co.za</w:t>
        </w:r>
      </w:hyperlink>
      <w:r w:rsidRPr="0009417C">
        <w:rPr>
          <w:rFonts w:ascii="Aptos" w:eastAsia="Aptos" w:hAnsi="Aptos" w:cs="Aptos"/>
          <w:color w:val="333333"/>
          <w:sz w:val="19"/>
          <w:szCs w:val="21"/>
          <w:lang w:eastAsia="en-ZA"/>
        </w:rPr>
        <w:t> or 031 566 3860.</w:t>
      </w:r>
    </w:p>
    <w:p w14:paraId="27ADEFE2" w14:textId="77777777" w:rsidR="00DA5502" w:rsidRPr="002F3D5E" w:rsidRDefault="00DA5502" w:rsidP="00DA5502">
      <w:pPr>
        <w:shd w:val="clear" w:color="auto" w:fill="FFFFFF"/>
        <w:spacing w:after="0" w:line="40" w:lineRule="exact"/>
        <w:textAlignment w:val="baseline"/>
        <w:rPr>
          <w:rFonts w:ascii="Open Sans" w:eastAsia="Times New Roman" w:hAnsi="Open Sans" w:cs="Open Sans"/>
          <w:sz w:val="21"/>
          <w:szCs w:val="21"/>
          <w:lang w:eastAsia="en-ZA"/>
        </w:rPr>
      </w:pPr>
    </w:p>
    <w:p w14:paraId="56D87403" w14:textId="77777777" w:rsidR="003B3D77" w:rsidRDefault="003B3D77">
      <w:pPr>
        <w:spacing w:after="0" w:line="40" w:lineRule="exact"/>
      </w:pPr>
    </w:p>
    <w:sectPr w:rsidR="003B3D77">
      <w:headerReference w:type="default" r:id="rId8"/>
      <w:footerReference w:type="default" r:id="rId9"/>
      <w:pgSz w:w="11906" w:h="16838"/>
      <w:pgMar w:top="1843" w:right="1080" w:bottom="1238" w:left="1080" w:header="259" w:footer="10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097E8" w14:textId="77777777" w:rsidR="00DF51BF" w:rsidRDefault="00DF51BF">
      <w:pPr>
        <w:spacing w:after="0" w:line="240" w:lineRule="auto"/>
      </w:pPr>
      <w:r>
        <w:separator/>
      </w:r>
    </w:p>
  </w:endnote>
  <w:endnote w:type="continuationSeparator" w:id="0">
    <w:p w14:paraId="5C023903" w14:textId="77777777" w:rsidR="00DF51BF" w:rsidRDefault="00DF5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755A8" w14:textId="77777777" w:rsidR="009920F1" w:rsidRPr="005D1710" w:rsidRDefault="00DF51BF">
    <w:pPr>
      <w:spacing w:after="0" w:line="360" w:lineRule="atLeast"/>
      <w:jc w:val="right"/>
      <w:rPr>
        <w:sz w:val="20"/>
        <w:szCs w:val="20"/>
      </w:rPr>
    </w:pPr>
    <w:r w:rsidRPr="005D1710">
      <w:rPr>
        <w:rFonts w:ascii="Arial" w:hAnsi="Arial"/>
        <w:color w:val="000000"/>
        <w:sz w:val="18"/>
        <w:szCs w:val="20"/>
      </w:rPr>
      <w:t>Page</w:t>
    </w:r>
    <w:r w:rsidRPr="005D1710">
      <w:rPr>
        <w:rFonts w:ascii="Arial" w:hAnsi="Arial"/>
        <w:color w:val="000000"/>
        <w:sz w:val="18"/>
        <w:szCs w:val="20"/>
      </w:rPr>
      <w:fldChar w:fldCharType="begin"/>
    </w:r>
    <w:r w:rsidRPr="005D1710">
      <w:rPr>
        <w:rFonts w:ascii="Arial" w:hAnsi="Arial"/>
        <w:color w:val="000000"/>
        <w:sz w:val="18"/>
        <w:szCs w:val="20"/>
      </w:rPr>
      <w:instrText xml:space="preserve"> PAGE </w:instrText>
    </w:r>
    <w:r w:rsidRPr="005D1710">
      <w:rPr>
        <w:rFonts w:ascii="Arial" w:hAnsi="Arial"/>
        <w:color w:val="000000"/>
        <w:sz w:val="18"/>
        <w:szCs w:val="20"/>
      </w:rPr>
      <w:fldChar w:fldCharType="separate"/>
    </w:r>
    <w:r w:rsidRPr="005D1710">
      <w:rPr>
        <w:rFonts w:ascii="Arial" w:hAnsi="Arial"/>
        <w:color w:val="000000"/>
        <w:sz w:val="18"/>
        <w:szCs w:val="20"/>
      </w:rPr>
      <w:t>1</w:t>
    </w:r>
    <w:r w:rsidRPr="005D1710">
      <w:rPr>
        <w:rFonts w:ascii="Arial" w:hAnsi="Arial"/>
        <w:color w:val="000000"/>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E0DB1" w14:textId="77777777" w:rsidR="00DF51BF" w:rsidRDefault="00DF51BF">
      <w:pPr>
        <w:spacing w:after="0" w:line="240" w:lineRule="auto"/>
      </w:pPr>
      <w:r>
        <w:separator/>
      </w:r>
    </w:p>
  </w:footnote>
  <w:footnote w:type="continuationSeparator" w:id="0">
    <w:p w14:paraId="4576CB2D" w14:textId="77777777" w:rsidR="00DF51BF" w:rsidRDefault="00DF5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271D" w14:textId="77777777" w:rsidR="009920F1" w:rsidRDefault="00DF51BF">
    <w:pPr>
      <w:pBdr>
        <w:bottom w:val="single" w:sz="12" w:space="2" w:color="990000"/>
      </w:pBdr>
      <w:spacing w:after="60"/>
      <w:jc w:val="center"/>
    </w:pPr>
    <w:r>
      <w:rPr>
        <w:noProof/>
      </w:rPr>
      <w:drawing>
        <wp:inline distT="0" distB="0" distL="0" distR="0" wp14:anchorId="6F967B94" wp14:editId="7B0FD82B">
          <wp:extent cx="2743200" cy="7465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2743200" cy="746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D6645"/>
    <w:multiLevelType w:val="multilevel"/>
    <w:tmpl w:val="78BC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783F9E"/>
    <w:multiLevelType w:val="multilevel"/>
    <w:tmpl w:val="7DAE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142265"/>
    <w:multiLevelType w:val="multilevel"/>
    <w:tmpl w:val="882E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8F4AFB"/>
    <w:multiLevelType w:val="multilevel"/>
    <w:tmpl w:val="8A42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4254301">
    <w:abstractNumId w:val="2"/>
  </w:num>
  <w:num w:numId="2" w16cid:durableId="2116900497">
    <w:abstractNumId w:val="1"/>
  </w:num>
  <w:num w:numId="3" w16cid:durableId="2079161444">
    <w:abstractNumId w:val="0"/>
  </w:num>
  <w:num w:numId="4" w16cid:durableId="1475369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502"/>
    <w:rsid w:val="001454F3"/>
    <w:rsid w:val="003B3D77"/>
    <w:rsid w:val="005A5C27"/>
    <w:rsid w:val="005D1710"/>
    <w:rsid w:val="009920F1"/>
    <w:rsid w:val="009D62AC"/>
    <w:rsid w:val="00A15736"/>
    <w:rsid w:val="00DA5502"/>
    <w:rsid w:val="00DF51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8A89"/>
  <w15:chartTrackingRefBased/>
  <w15:docId w15:val="{93226E38-5E33-4437-8140-7E1CAC89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502"/>
  </w:style>
  <w:style w:type="paragraph" w:styleId="Heading1">
    <w:name w:val="heading 1"/>
    <w:basedOn w:val="Normal"/>
    <w:next w:val="Normal"/>
    <w:link w:val="Heading1Char"/>
    <w:uiPriority w:val="9"/>
    <w:qFormat/>
    <w:rsid w:val="00DA5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502"/>
    <w:rPr>
      <w:rFonts w:eastAsiaTheme="majorEastAsia" w:cstheme="majorBidi"/>
      <w:color w:val="272727" w:themeColor="text1" w:themeTint="D8"/>
    </w:rPr>
  </w:style>
  <w:style w:type="paragraph" w:styleId="Title">
    <w:name w:val="Title"/>
    <w:basedOn w:val="Normal"/>
    <w:next w:val="Normal"/>
    <w:link w:val="TitleChar"/>
    <w:uiPriority w:val="10"/>
    <w:qFormat/>
    <w:rsid w:val="00DA5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502"/>
    <w:pPr>
      <w:spacing w:before="160"/>
      <w:jc w:val="center"/>
    </w:pPr>
    <w:rPr>
      <w:i/>
      <w:iCs/>
      <w:color w:val="404040" w:themeColor="text1" w:themeTint="BF"/>
    </w:rPr>
  </w:style>
  <w:style w:type="character" w:customStyle="1" w:styleId="QuoteChar">
    <w:name w:val="Quote Char"/>
    <w:basedOn w:val="DefaultParagraphFont"/>
    <w:link w:val="Quote"/>
    <w:uiPriority w:val="29"/>
    <w:rsid w:val="00DA5502"/>
    <w:rPr>
      <w:i/>
      <w:iCs/>
      <w:color w:val="404040" w:themeColor="text1" w:themeTint="BF"/>
    </w:rPr>
  </w:style>
  <w:style w:type="paragraph" w:styleId="ListParagraph">
    <w:name w:val="List Paragraph"/>
    <w:basedOn w:val="Normal"/>
    <w:uiPriority w:val="34"/>
    <w:qFormat/>
    <w:rsid w:val="00DA5502"/>
    <w:pPr>
      <w:ind w:left="720"/>
      <w:contextualSpacing/>
    </w:pPr>
  </w:style>
  <w:style w:type="character" w:styleId="IntenseEmphasis">
    <w:name w:val="Intense Emphasis"/>
    <w:basedOn w:val="DefaultParagraphFont"/>
    <w:uiPriority w:val="21"/>
    <w:qFormat/>
    <w:rsid w:val="00DA5502"/>
    <w:rPr>
      <w:i/>
      <w:iCs/>
      <w:color w:val="0F4761" w:themeColor="accent1" w:themeShade="BF"/>
    </w:rPr>
  </w:style>
  <w:style w:type="paragraph" w:styleId="IntenseQuote">
    <w:name w:val="Intense Quote"/>
    <w:basedOn w:val="Normal"/>
    <w:next w:val="Normal"/>
    <w:link w:val="IntenseQuoteChar"/>
    <w:uiPriority w:val="30"/>
    <w:qFormat/>
    <w:rsid w:val="00DA5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502"/>
    <w:rPr>
      <w:i/>
      <w:iCs/>
      <w:color w:val="0F4761" w:themeColor="accent1" w:themeShade="BF"/>
    </w:rPr>
  </w:style>
  <w:style w:type="character" w:styleId="IntenseReference">
    <w:name w:val="Intense Reference"/>
    <w:basedOn w:val="DefaultParagraphFont"/>
    <w:uiPriority w:val="32"/>
    <w:qFormat/>
    <w:rsid w:val="00DA5502"/>
    <w:rPr>
      <w:b/>
      <w:bCs/>
      <w:smallCaps/>
      <w:color w:val="0F4761" w:themeColor="accent1" w:themeShade="BF"/>
      <w:spacing w:val="5"/>
    </w:rPr>
  </w:style>
  <w:style w:type="character" w:styleId="Hyperlink">
    <w:name w:val="Hyperlink"/>
    <w:basedOn w:val="DefaultParagraphFont"/>
    <w:uiPriority w:val="99"/>
    <w:unhideWhenUsed/>
    <w:rsid w:val="00DA5502"/>
    <w:rPr>
      <w:color w:val="467886" w:themeColor="hyperlink"/>
      <w:u w:val="single"/>
    </w:rPr>
  </w:style>
  <w:style w:type="paragraph" w:styleId="Header">
    <w:name w:val="header"/>
    <w:basedOn w:val="Normal"/>
    <w:link w:val="HeaderChar"/>
    <w:uiPriority w:val="99"/>
    <w:unhideWhenUsed/>
    <w:rsid w:val="005D1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710"/>
  </w:style>
  <w:style w:type="paragraph" w:styleId="Footer">
    <w:name w:val="footer"/>
    <w:basedOn w:val="Normal"/>
    <w:link w:val="FooterChar"/>
    <w:uiPriority w:val="99"/>
    <w:unhideWhenUsed/>
    <w:rsid w:val="005D1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nine@pifp.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4486</Characters>
  <Application>Microsoft Office Word</Application>
  <DocSecurity>0</DocSecurity>
  <Lines>37</Lines>
  <Paragraphs>10</Paragraphs>
  <ScaleCrop>false</ScaleCrop>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Ballance</dc:creator>
  <cp:keywords/>
  <dc:description/>
  <cp:lastModifiedBy>Thomas Painting</cp:lastModifiedBy>
  <cp:revision>2</cp:revision>
  <dcterms:created xsi:type="dcterms:W3CDTF">2026-08-18T10:08:00Z</dcterms:created>
  <dcterms:modified xsi:type="dcterms:W3CDTF">2026-08-18T10:08:00Z</dcterms:modified>
</cp:coreProperties>
</file>